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6B" w:rsidRDefault="00B36F6B" w:rsidP="00B36F6B">
      <w:pPr>
        <w:jc w:val="right"/>
        <w:rPr>
          <w:b/>
        </w:rPr>
      </w:pPr>
      <w:r>
        <w:rPr>
          <w:b/>
        </w:rPr>
        <w:t>ПРОЕКТ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СОВЕТ ДЕПУТАТОВ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ЗАВЬЯЛОВСКОГО СЕЛЬСОВЕТА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ТОГУЧИНСКОГО РАЙОНА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НОВОСИБИРСКОЙ ОБЛАСТИ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РЕШЕНИЕ</w:t>
      </w: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Четырнадцатой сессии шестого созыва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B36F6B" w:rsidP="004B3E26">
      <w:pPr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4B3E26" w:rsidRPr="009837C4">
        <w:rPr>
          <w:sz w:val="28"/>
          <w:szCs w:val="28"/>
        </w:rPr>
        <w:t>.01.2022</w:t>
      </w:r>
      <w:r w:rsidR="004B3E26" w:rsidRPr="009837C4">
        <w:rPr>
          <w:color w:val="FF0000"/>
          <w:sz w:val="28"/>
          <w:szCs w:val="28"/>
        </w:rPr>
        <w:t xml:space="preserve">   </w:t>
      </w:r>
      <w:r w:rsidR="004B3E26" w:rsidRPr="009837C4">
        <w:rPr>
          <w:sz w:val="28"/>
          <w:szCs w:val="28"/>
        </w:rPr>
        <w:t xml:space="preserve">                                      с. Завьялово                                               № </w:t>
      </w:r>
      <w:r>
        <w:rPr>
          <w:sz w:val="28"/>
          <w:szCs w:val="28"/>
        </w:rPr>
        <w:t>_</w:t>
      </w:r>
    </w:p>
    <w:p w:rsidR="004B3E26" w:rsidRPr="009837C4" w:rsidRDefault="004B3E26" w:rsidP="004B3E26">
      <w:pPr>
        <w:tabs>
          <w:tab w:val="left" w:pos="3060"/>
        </w:tabs>
        <w:spacing w:line="240" w:lineRule="exact"/>
        <w:jc w:val="center"/>
        <w:rPr>
          <w:bCs/>
          <w:sz w:val="16"/>
          <w:szCs w:val="16"/>
        </w:rPr>
      </w:pPr>
    </w:p>
    <w:p w:rsidR="00C15709" w:rsidRDefault="009837C4" w:rsidP="00C157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="00780004">
        <w:rPr>
          <w:rFonts w:eastAsia="Calibri"/>
          <w:color w:val="000000"/>
          <w:sz w:val="28"/>
          <w:szCs w:val="28"/>
        </w:rPr>
        <w:t xml:space="preserve"> жилищного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9455EC">
        <w:rPr>
          <w:rFonts w:eastAsia="Calibri"/>
          <w:color w:val="000000"/>
          <w:sz w:val="28"/>
          <w:szCs w:val="28"/>
        </w:rPr>
        <w:t>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780004">
        <w:rPr>
          <w:sz w:val="28"/>
        </w:rPr>
        <w:t xml:space="preserve">на </w:t>
      </w:r>
      <w:r w:rsidR="00253F96" w:rsidRPr="00FF639A">
        <w:rPr>
          <w:sz w:val="28"/>
        </w:rPr>
        <w:t>территори</w:t>
      </w:r>
      <w:r w:rsidR="00780004">
        <w:rPr>
          <w:sz w:val="28"/>
        </w:rPr>
        <w:t>и</w:t>
      </w:r>
      <w:r w:rsidR="00253F9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Завьяловско</w:t>
      </w:r>
      <w:r w:rsidR="009455EC">
        <w:rPr>
          <w:sz w:val="28"/>
          <w:szCs w:val="28"/>
        </w:rPr>
        <w:t>го</w:t>
      </w:r>
      <w:proofErr w:type="spellEnd"/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Тогучинского </w:t>
      </w:r>
      <w:r w:rsidRPr="00743B74">
        <w:rPr>
          <w:sz w:val="28"/>
          <w:szCs w:val="28"/>
        </w:rPr>
        <w:t>района Новосибирской области</w:t>
      </w:r>
    </w:p>
    <w:p w:rsidR="009837C4" w:rsidRPr="009837C4" w:rsidRDefault="009837C4" w:rsidP="00C1570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15709" w:rsidRPr="004C5830" w:rsidRDefault="00C15709" w:rsidP="00C15709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DB7DFD">
        <w:rPr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B7DFD">
        <w:rPr>
          <w:sz w:val="28"/>
          <w:szCs w:val="28"/>
        </w:rPr>
        <w:t xml:space="preserve">, </w:t>
      </w:r>
      <w:r w:rsidRPr="00DB7DFD">
        <w:rPr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Завьяловского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Тогучинского района Новосибирской области от 08.09.2021г., №</w:t>
      </w:r>
      <w:r w:rsidR="009837C4">
        <w:rPr>
          <w:bCs/>
          <w:color w:val="000000"/>
          <w:sz w:val="28"/>
          <w:szCs w:val="28"/>
        </w:rPr>
        <w:t xml:space="preserve"> 6</w:t>
      </w:r>
      <w:r w:rsidR="00780004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"</w:t>
      </w:r>
      <w:r w:rsidR="009837C4" w:rsidRPr="00714EFA">
        <w:rPr>
          <w:rFonts w:eastAsia="Calibri"/>
          <w:color w:val="000000"/>
          <w:sz w:val="28"/>
          <w:szCs w:val="28"/>
        </w:rPr>
        <w:t>Об утверждении Положения о муниципальном</w:t>
      </w:r>
      <w:r w:rsidR="00780004">
        <w:rPr>
          <w:rFonts w:eastAsia="Calibri"/>
          <w:color w:val="000000"/>
          <w:sz w:val="28"/>
          <w:szCs w:val="28"/>
        </w:rPr>
        <w:t xml:space="preserve"> жилищном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780004">
        <w:rPr>
          <w:rFonts w:eastAsia="Calibri"/>
          <w:color w:val="000000"/>
          <w:sz w:val="28"/>
          <w:szCs w:val="28"/>
        </w:rPr>
        <w:t>е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780004">
        <w:rPr>
          <w:sz w:val="28"/>
        </w:rPr>
        <w:t>на</w:t>
      </w:r>
      <w:r w:rsidR="00253F96" w:rsidRPr="00FF639A">
        <w:rPr>
          <w:sz w:val="28"/>
        </w:rPr>
        <w:t xml:space="preserve"> территори</w:t>
      </w:r>
      <w:r w:rsidR="00780004">
        <w:rPr>
          <w:sz w:val="28"/>
        </w:rPr>
        <w:t>и</w:t>
      </w:r>
      <w:r w:rsidR="00253F96">
        <w:rPr>
          <w:sz w:val="28"/>
          <w:szCs w:val="28"/>
        </w:rPr>
        <w:t xml:space="preserve">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 w:rsidRPr="00743B74">
        <w:rPr>
          <w:sz w:val="28"/>
          <w:szCs w:val="28"/>
        </w:rPr>
        <w:t xml:space="preserve"> 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</w:t>
      </w:r>
      <w:proofErr w:type="gramEnd"/>
      <w:r w:rsidR="009837C4" w:rsidRPr="00743B74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"</w:t>
      </w:r>
      <w:r w:rsidRPr="00DB7DFD">
        <w:rPr>
          <w:bCs/>
          <w:color w:val="000000"/>
          <w:sz w:val="28"/>
          <w:szCs w:val="28"/>
        </w:rPr>
        <w:t xml:space="preserve">, </w:t>
      </w:r>
      <w:r w:rsidRPr="00DB7DFD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15709" w:rsidRPr="004C5830" w:rsidRDefault="00C15709" w:rsidP="00C157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ключевые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="009837C4" w:rsidRPr="00714EFA">
        <w:rPr>
          <w:color w:val="000000"/>
          <w:sz w:val="28"/>
          <w:szCs w:val="28"/>
        </w:rPr>
        <w:t>муниципального</w:t>
      </w:r>
      <w:r w:rsidR="00780004">
        <w:rPr>
          <w:color w:val="000000"/>
          <w:sz w:val="28"/>
          <w:szCs w:val="28"/>
        </w:rPr>
        <w:t xml:space="preserve"> жилищного</w:t>
      </w:r>
      <w:r w:rsidR="009837C4" w:rsidRPr="00714EFA">
        <w:rPr>
          <w:color w:val="000000"/>
          <w:sz w:val="28"/>
          <w:szCs w:val="28"/>
        </w:rPr>
        <w:t xml:space="preserve"> контроля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780004">
        <w:rPr>
          <w:sz w:val="28"/>
        </w:rPr>
        <w:t xml:space="preserve">на </w:t>
      </w:r>
      <w:r w:rsidR="00253F96" w:rsidRPr="00FF639A">
        <w:rPr>
          <w:sz w:val="28"/>
        </w:rPr>
        <w:t>территори</w:t>
      </w:r>
      <w:r w:rsidR="00780004">
        <w:rPr>
          <w:sz w:val="28"/>
        </w:rPr>
        <w:t>и</w:t>
      </w:r>
      <w:r w:rsidR="00253F96">
        <w:rPr>
          <w:sz w:val="28"/>
          <w:szCs w:val="28"/>
        </w:rPr>
        <w:t xml:space="preserve">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>
        <w:rPr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 w:rsidRPr="00C15709">
        <w:rPr>
          <w:color w:val="000000"/>
          <w:sz w:val="28"/>
          <w:szCs w:val="28"/>
        </w:rPr>
        <w:t xml:space="preserve">, </w:t>
      </w:r>
      <w:r w:rsidRPr="00C15709">
        <w:rPr>
          <w:sz w:val="28"/>
          <w:szCs w:val="28"/>
        </w:rPr>
        <w:t>и их целевые значения</w:t>
      </w:r>
      <w:r w:rsidRPr="00C15709"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индикативные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Pr="00C15709">
        <w:rPr>
          <w:rFonts w:eastAsia="Calibri"/>
          <w:color w:val="000000"/>
          <w:sz w:val="28"/>
          <w:szCs w:val="28"/>
        </w:rPr>
        <w:t xml:space="preserve">муниципального </w:t>
      </w:r>
      <w:r w:rsidR="00780004">
        <w:rPr>
          <w:rFonts w:eastAsia="Calibri"/>
          <w:color w:val="000000"/>
          <w:sz w:val="28"/>
          <w:szCs w:val="28"/>
        </w:rPr>
        <w:t xml:space="preserve">жилищного </w:t>
      </w:r>
      <w:r w:rsidRPr="00C15709">
        <w:rPr>
          <w:rFonts w:eastAsia="Calibri"/>
          <w:color w:val="000000"/>
          <w:sz w:val="28"/>
          <w:szCs w:val="28"/>
        </w:rPr>
        <w:t>контроля</w:t>
      </w:r>
      <w:r w:rsidR="009837C4" w:rsidRPr="009837C4">
        <w:rPr>
          <w:spacing w:val="2"/>
          <w:sz w:val="28"/>
          <w:szCs w:val="28"/>
        </w:rPr>
        <w:t xml:space="preserve"> </w:t>
      </w:r>
      <w:r w:rsidR="00780004">
        <w:rPr>
          <w:sz w:val="28"/>
        </w:rPr>
        <w:t>на</w:t>
      </w:r>
      <w:r w:rsidR="00253F96" w:rsidRPr="00FF639A">
        <w:rPr>
          <w:sz w:val="28"/>
        </w:rPr>
        <w:t xml:space="preserve"> территори</w:t>
      </w:r>
      <w:r w:rsidR="00780004">
        <w:rPr>
          <w:sz w:val="28"/>
        </w:rPr>
        <w:t>и</w:t>
      </w:r>
      <w:r w:rsidR="00253F96" w:rsidRPr="00C15709">
        <w:rPr>
          <w:spacing w:val="2"/>
          <w:sz w:val="28"/>
          <w:szCs w:val="28"/>
        </w:rPr>
        <w:t xml:space="preserve"> </w:t>
      </w:r>
      <w:proofErr w:type="spellStart"/>
      <w:r w:rsidRPr="00C15709">
        <w:rPr>
          <w:spacing w:val="2"/>
          <w:sz w:val="28"/>
          <w:szCs w:val="28"/>
        </w:rPr>
        <w:t>Завьяловско</w:t>
      </w:r>
      <w:r w:rsidR="009455EC">
        <w:rPr>
          <w:spacing w:val="2"/>
          <w:sz w:val="28"/>
          <w:szCs w:val="28"/>
        </w:rPr>
        <w:t>го</w:t>
      </w:r>
      <w:proofErr w:type="spellEnd"/>
      <w:r w:rsidRPr="00C15709">
        <w:rPr>
          <w:sz w:val="28"/>
          <w:szCs w:val="28"/>
        </w:rPr>
        <w:t xml:space="preserve"> сельсовет</w:t>
      </w:r>
      <w:r w:rsidR="009455EC">
        <w:rPr>
          <w:sz w:val="28"/>
          <w:szCs w:val="28"/>
        </w:rPr>
        <w:t>а</w:t>
      </w:r>
      <w:r w:rsidRPr="00C15709">
        <w:rPr>
          <w:sz w:val="28"/>
          <w:szCs w:val="28"/>
        </w:rPr>
        <w:t xml:space="preserve"> Тогучинского района Новосибирской области</w:t>
      </w:r>
      <w:r w:rsidRPr="00C15709"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15709">
        <w:rPr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C15709">
        <w:rPr>
          <w:sz w:val="28"/>
          <w:szCs w:val="28"/>
        </w:rPr>
        <w:t>Завьяловский</w:t>
      </w:r>
      <w:proofErr w:type="spellEnd"/>
      <w:r w:rsidRPr="00C15709">
        <w:rPr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C15709" w:rsidRPr="00C15709" w:rsidRDefault="00C15709" w:rsidP="00C15709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5709">
        <w:rPr>
          <w:color w:val="000000"/>
          <w:sz w:val="28"/>
          <w:szCs w:val="28"/>
        </w:rPr>
        <w:t xml:space="preserve">Настоящее решение вступает в силу </w:t>
      </w:r>
      <w:r w:rsidRPr="00C15709">
        <w:rPr>
          <w:rFonts w:eastAsia="Calibri"/>
          <w:color w:val="000000"/>
          <w:sz w:val="28"/>
          <w:szCs w:val="28"/>
        </w:rPr>
        <w:t>с 01.03.2022</w:t>
      </w:r>
      <w:r w:rsidRPr="00C15709">
        <w:rPr>
          <w:color w:val="000000"/>
          <w:sz w:val="28"/>
          <w:szCs w:val="28"/>
        </w:rPr>
        <w:t>.</w:t>
      </w:r>
    </w:p>
    <w:p w:rsidR="008570A3" w:rsidRDefault="008570A3" w:rsidP="009455EC">
      <w:pPr>
        <w:ind w:left="720"/>
        <w:jc w:val="both"/>
        <w:rPr>
          <w:sz w:val="28"/>
          <w:szCs w:val="28"/>
        </w:rPr>
      </w:pPr>
    </w:p>
    <w:p w:rsidR="00780004" w:rsidRDefault="00780004" w:rsidP="009455EC">
      <w:pPr>
        <w:ind w:left="720"/>
        <w:jc w:val="both"/>
        <w:rPr>
          <w:sz w:val="28"/>
          <w:szCs w:val="28"/>
        </w:rPr>
      </w:pP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Глава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                                                     </w:t>
      </w:r>
      <w:r w:rsidRPr="00C15709">
        <w:rPr>
          <w:color w:val="000000"/>
          <w:sz w:val="28"/>
          <w:szCs w:val="28"/>
        </w:rPr>
        <w:t xml:space="preserve">В.В. </w:t>
      </w:r>
      <w:proofErr w:type="spellStart"/>
      <w:r w:rsidRPr="00C15709">
        <w:rPr>
          <w:color w:val="000000"/>
          <w:sz w:val="28"/>
          <w:szCs w:val="28"/>
        </w:rPr>
        <w:t>Шарыкалов</w:t>
      </w:r>
      <w:proofErr w:type="spellEnd"/>
    </w:p>
    <w:p w:rsidR="004B3E26" w:rsidRPr="00C15709" w:rsidRDefault="004B3E26" w:rsidP="004B3E26">
      <w:pPr>
        <w:jc w:val="both"/>
        <w:rPr>
          <w:b/>
          <w:sz w:val="28"/>
          <w:szCs w:val="28"/>
        </w:rPr>
      </w:pPr>
      <w:r w:rsidRPr="00C15709">
        <w:rPr>
          <w:sz w:val="28"/>
          <w:szCs w:val="28"/>
        </w:rPr>
        <w:t>Тогучинского района Новосибирской области</w:t>
      </w:r>
    </w:p>
    <w:p w:rsidR="00EA7CF3" w:rsidRDefault="00EA7CF3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C15709">
        <w:rPr>
          <w:sz w:val="28"/>
          <w:szCs w:val="28"/>
        </w:rPr>
        <w:t xml:space="preserve">Председатель Совета депутатов </w:t>
      </w:r>
      <w:r w:rsidRPr="00C15709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9455EC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proofErr w:type="spellStart"/>
      <w:r w:rsidRPr="00C15709">
        <w:rPr>
          <w:color w:val="000000"/>
          <w:sz w:val="28"/>
          <w:szCs w:val="28"/>
        </w:rPr>
        <w:t>Завьяловского</w:t>
      </w:r>
      <w:proofErr w:type="spellEnd"/>
      <w:r w:rsidRPr="00C15709">
        <w:rPr>
          <w:color w:val="000000"/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 сельсовета</w:t>
      </w:r>
      <w:r w:rsidR="009837C4">
        <w:rPr>
          <w:sz w:val="28"/>
          <w:szCs w:val="28"/>
        </w:rPr>
        <w:t xml:space="preserve"> </w:t>
      </w:r>
    </w:p>
    <w:p w:rsidR="004B3E26" w:rsidRPr="00C15709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9455EC" w:rsidRDefault="009455EC" w:rsidP="008570A3">
      <w:pPr>
        <w:pStyle w:val="a3"/>
        <w:jc w:val="right"/>
        <w:rPr>
          <w:sz w:val="22"/>
          <w:szCs w:val="22"/>
        </w:rPr>
      </w:pPr>
    </w:p>
    <w:p w:rsidR="009455EC" w:rsidRDefault="009455EC" w:rsidP="008570A3">
      <w:pPr>
        <w:pStyle w:val="a3"/>
        <w:jc w:val="right"/>
        <w:rPr>
          <w:sz w:val="22"/>
          <w:szCs w:val="22"/>
        </w:rPr>
      </w:pPr>
    </w:p>
    <w:p w:rsidR="00780004" w:rsidRDefault="00780004" w:rsidP="008570A3">
      <w:pPr>
        <w:pStyle w:val="a3"/>
        <w:jc w:val="right"/>
        <w:rPr>
          <w:sz w:val="22"/>
          <w:szCs w:val="22"/>
        </w:rPr>
      </w:pPr>
    </w:p>
    <w:p w:rsidR="00780004" w:rsidRDefault="00780004" w:rsidP="008570A3">
      <w:pPr>
        <w:pStyle w:val="a3"/>
        <w:jc w:val="right"/>
        <w:rPr>
          <w:sz w:val="22"/>
          <w:szCs w:val="22"/>
        </w:rPr>
      </w:pPr>
    </w:p>
    <w:p w:rsidR="00780004" w:rsidRDefault="00780004" w:rsidP="008570A3">
      <w:pPr>
        <w:pStyle w:val="a3"/>
        <w:jc w:val="right"/>
        <w:rPr>
          <w:sz w:val="22"/>
          <w:szCs w:val="22"/>
        </w:rPr>
      </w:pPr>
    </w:p>
    <w:p w:rsidR="00780004" w:rsidRDefault="00780004" w:rsidP="008570A3">
      <w:pPr>
        <w:pStyle w:val="a3"/>
        <w:jc w:val="right"/>
        <w:rPr>
          <w:sz w:val="22"/>
          <w:szCs w:val="22"/>
        </w:rPr>
      </w:pPr>
    </w:p>
    <w:p w:rsidR="008570A3" w:rsidRPr="00C15709" w:rsidRDefault="008570A3" w:rsidP="008570A3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 w:rsidR="00C15709">
        <w:rPr>
          <w:sz w:val="22"/>
          <w:szCs w:val="22"/>
        </w:rPr>
        <w:t xml:space="preserve"> № 1</w:t>
      </w:r>
      <w:r w:rsidRPr="00C15709">
        <w:rPr>
          <w:sz w:val="22"/>
          <w:szCs w:val="22"/>
        </w:rPr>
        <w:t xml:space="preserve">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</w:t>
      </w:r>
      <w:r w:rsidRPr="009455EC">
        <w:rPr>
          <w:b/>
          <w:sz w:val="22"/>
          <w:szCs w:val="22"/>
        </w:rPr>
        <w:t xml:space="preserve"> </w:t>
      </w:r>
      <w:r w:rsidRPr="009E4841">
        <w:rPr>
          <w:sz w:val="22"/>
          <w:szCs w:val="22"/>
        </w:rPr>
        <w:t>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B36F6B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B36F6B">
        <w:rPr>
          <w:sz w:val="22"/>
          <w:szCs w:val="22"/>
        </w:rPr>
        <w:t>____</w:t>
      </w: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Pr="00722897" w:rsidRDefault="009837C4" w:rsidP="009837C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="00780004">
        <w:rPr>
          <w:b/>
          <w:color w:val="000000"/>
          <w:sz w:val="28"/>
          <w:szCs w:val="28"/>
        </w:rPr>
        <w:t xml:space="preserve">жилищного </w:t>
      </w:r>
      <w:r w:rsidRPr="009455EC">
        <w:rPr>
          <w:b/>
          <w:color w:val="000000"/>
          <w:sz w:val="28"/>
          <w:szCs w:val="28"/>
        </w:rPr>
        <w:t xml:space="preserve">контроля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 </w:t>
      </w:r>
      <w:r w:rsidR="00780004">
        <w:rPr>
          <w:b/>
          <w:sz w:val="28"/>
        </w:rPr>
        <w:t>на</w:t>
      </w:r>
      <w:r w:rsidR="00253F96" w:rsidRPr="00253F96">
        <w:rPr>
          <w:b/>
          <w:sz w:val="28"/>
        </w:rPr>
        <w:t xml:space="preserve"> территори</w:t>
      </w:r>
      <w:r w:rsidR="00780004">
        <w:rPr>
          <w:b/>
          <w:sz w:val="28"/>
        </w:rPr>
        <w:t>и</w:t>
      </w:r>
      <w:r w:rsidR="009455EC" w:rsidRPr="00253F96">
        <w:rPr>
          <w:b/>
          <w:sz w:val="28"/>
          <w:szCs w:val="28"/>
        </w:rPr>
        <w:t xml:space="preserve"> </w:t>
      </w:r>
      <w:proofErr w:type="spellStart"/>
      <w:r w:rsidRPr="009455EC">
        <w:rPr>
          <w:b/>
          <w:sz w:val="28"/>
          <w:szCs w:val="28"/>
        </w:rPr>
        <w:t>Завьяловского</w:t>
      </w:r>
      <w:proofErr w:type="spellEnd"/>
      <w:r w:rsidRPr="009455EC">
        <w:rPr>
          <w:b/>
          <w:sz w:val="28"/>
          <w:szCs w:val="28"/>
        </w:rPr>
        <w:t xml:space="preserve"> сельсо</w:t>
      </w:r>
      <w:r w:rsidRPr="001D677A">
        <w:rPr>
          <w:b/>
          <w:sz w:val="28"/>
          <w:szCs w:val="28"/>
        </w:rPr>
        <w:t xml:space="preserve">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  <w:r w:rsidRPr="00722897">
        <w:rPr>
          <w:b/>
          <w:color w:val="000000"/>
          <w:sz w:val="28"/>
          <w:szCs w:val="28"/>
        </w:rPr>
        <w:t xml:space="preserve">, </w:t>
      </w:r>
      <w:r w:rsidRPr="00722897">
        <w:rPr>
          <w:b/>
          <w:sz w:val="28"/>
          <w:szCs w:val="28"/>
        </w:rPr>
        <w:t>и их целевые значения</w:t>
      </w:r>
    </w:p>
    <w:p w:rsidR="00B76DEF" w:rsidRPr="00A7376D" w:rsidRDefault="00B76DEF" w:rsidP="00C15709">
      <w:pPr>
        <w:jc w:val="center"/>
        <w:rPr>
          <w:b/>
          <w:sz w:val="28"/>
          <w:szCs w:val="28"/>
        </w:rPr>
      </w:pP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80004">
        <w:rPr>
          <w:sz w:val="28"/>
          <w:szCs w:val="28"/>
        </w:rPr>
        <w:t xml:space="preserve">муниципального жилищного </w:t>
      </w:r>
      <w:r w:rsidR="009455EC" w:rsidRPr="006750AD">
        <w:rPr>
          <w:rFonts w:eastAsia="Calibri"/>
          <w:sz w:val="28"/>
          <w:szCs w:val="28"/>
        </w:rPr>
        <w:t>контрол</w:t>
      </w:r>
      <w:r w:rsidR="009455EC">
        <w:rPr>
          <w:rFonts w:eastAsia="Calibri"/>
          <w:sz w:val="28"/>
          <w:szCs w:val="28"/>
        </w:rPr>
        <w:t>я</w:t>
      </w:r>
      <w:r w:rsidR="009455EC" w:rsidRPr="006750AD">
        <w:rPr>
          <w:rFonts w:eastAsia="Calibri"/>
          <w:sz w:val="28"/>
          <w:szCs w:val="28"/>
        </w:rPr>
        <w:t xml:space="preserve"> </w:t>
      </w:r>
      <w:r w:rsidR="00780004">
        <w:rPr>
          <w:sz w:val="28"/>
        </w:rPr>
        <w:t>на</w:t>
      </w:r>
      <w:r w:rsidR="00253F96" w:rsidRPr="00FF639A">
        <w:rPr>
          <w:sz w:val="28"/>
        </w:rPr>
        <w:t xml:space="preserve"> территори</w:t>
      </w:r>
      <w:r w:rsidR="00780004">
        <w:rPr>
          <w:sz w:val="28"/>
        </w:rPr>
        <w:t>и</w:t>
      </w:r>
      <w:r w:rsidR="00253F96">
        <w:rPr>
          <w:sz w:val="28"/>
          <w:szCs w:val="28"/>
        </w:rPr>
        <w:t xml:space="preserve"> </w:t>
      </w:r>
      <w:proofErr w:type="spellStart"/>
      <w:r w:rsidR="00B76DEF">
        <w:rPr>
          <w:sz w:val="28"/>
          <w:szCs w:val="28"/>
        </w:rPr>
        <w:t>Завьяловско</w:t>
      </w:r>
      <w:r w:rsidR="009837C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сельсовет</w:t>
      </w:r>
      <w:r w:rsidR="009837C4">
        <w:rPr>
          <w:sz w:val="28"/>
          <w:szCs w:val="28"/>
        </w:rPr>
        <w:t>а</w:t>
      </w:r>
      <w:r>
        <w:rPr>
          <w:sz w:val="28"/>
          <w:szCs w:val="28"/>
        </w:rPr>
        <w:t xml:space="preserve">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C15709" w:rsidRPr="00563460" w:rsidTr="0032036A">
        <w:trPr>
          <w:trHeight w:val="677"/>
        </w:trPr>
        <w:tc>
          <w:tcPr>
            <w:tcW w:w="7230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C15709" w:rsidRPr="00563460" w:rsidTr="0032036A">
        <w:trPr>
          <w:trHeight w:val="25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C15709" w:rsidRPr="00563460" w:rsidTr="0032036A">
        <w:trPr>
          <w:trHeight w:val="40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247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385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C15709" w:rsidRPr="00C15709" w:rsidRDefault="00C15709" w:rsidP="00C15709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 2</w:t>
      </w:r>
      <w:r w:rsidRPr="00C15709">
        <w:rPr>
          <w:sz w:val="22"/>
          <w:szCs w:val="22"/>
        </w:rPr>
        <w:t xml:space="preserve">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C15709" w:rsidRPr="009E4841" w:rsidRDefault="00C15709" w:rsidP="00C15709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B36F6B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 w:rsidR="00253F96">
        <w:rPr>
          <w:sz w:val="22"/>
          <w:szCs w:val="22"/>
        </w:rPr>
        <w:t xml:space="preserve"> </w:t>
      </w:r>
      <w:r w:rsidR="00B36F6B">
        <w:rPr>
          <w:sz w:val="22"/>
          <w:szCs w:val="22"/>
        </w:rPr>
        <w:t>___</w:t>
      </w:r>
      <w:bookmarkStart w:id="0" w:name="_GoBack"/>
      <w:bookmarkEnd w:id="0"/>
    </w:p>
    <w:p w:rsidR="004B3E26" w:rsidRDefault="004B3E26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9837C4" w:rsidRPr="00390867" w:rsidRDefault="009837C4" w:rsidP="0098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="00780004">
        <w:rPr>
          <w:b/>
          <w:color w:val="000000"/>
          <w:sz w:val="28"/>
          <w:szCs w:val="28"/>
        </w:rPr>
        <w:t xml:space="preserve">жилищного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контроля </w:t>
      </w:r>
      <w:r w:rsidR="00780004">
        <w:rPr>
          <w:b/>
          <w:sz w:val="28"/>
        </w:rPr>
        <w:t xml:space="preserve">на </w:t>
      </w:r>
      <w:r w:rsidR="00253F96" w:rsidRPr="00253F96">
        <w:rPr>
          <w:b/>
          <w:sz w:val="28"/>
        </w:rPr>
        <w:t>территори</w:t>
      </w:r>
      <w:r w:rsidR="00780004">
        <w:rPr>
          <w:b/>
          <w:sz w:val="28"/>
        </w:rPr>
        <w:t>и</w:t>
      </w:r>
      <w:r w:rsidR="00253F9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Завьяловского</w:t>
      </w:r>
      <w:proofErr w:type="spellEnd"/>
      <w:r w:rsidRPr="001D677A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</w:p>
    <w:p w:rsidR="009837C4" w:rsidRDefault="009837C4" w:rsidP="009837C4">
      <w:pPr>
        <w:pStyle w:val="Default"/>
        <w:ind w:firstLine="709"/>
        <w:rPr>
          <w:sz w:val="28"/>
          <w:szCs w:val="28"/>
        </w:rPr>
      </w:pPr>
    </w:p>
    <w:p w:rsidR="009837C4" w:rsidRPr="00F24834" w:rsidRDefault="009837C4" w:rsidP="009837C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834">
        <w:rPr>
          <w:sz w:val="28"/>
          <w:szCs w:val="28"/>
        </w:rPr>
        <w:t>При осуществлении муниципального</w:t>
      </w:r>
      <w:r w:rsidR="00780004">
        <w:rPr>
          <w:sz w:val="28"/>
          <w:szCs w:val="28"/>
        </w:rPr>
        <w:t xml:space="preserve"> жилищного</w:t>
      </w:r>
      <w:r w:rsidRPr="00F24834">
        <w:rPr>
          <w:sz w:val="28"/>
          <w:szCs w:val="28"/>
        </w:rPr>
        <w:t xml:space="preserve"> контроля </w:t>
      </w:r>
      <w:r w:rsidR="00780004">
        <w:rPr>
          <w:sz w:val="28"/>
        </w:rPr>
        <w:t>на</w:t>
      </w:r>
      <w:r w:rsidR="00253F96" w:rsidRPr="00FF639A">
        <w:rPr>
          <w:sz w:val="28"/>
        </w:rPr>
        <w:t xml:space="preserve"> территори</w:t>
      </w:r>
      <w:r w:rsidR="00780004">
        <w:rPr>
          <w:sz w:val="28"/>
        </w:rPr>
        <w:t>и</w:t>
      </w:r>
      <w:r w:rsidR="009455EC" w:rsidRPr="003A51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F2483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Тогучинского</w:t>
      </w:r>
      <w:r w:rsidRPr="00F24834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</w:t>
      </w:r>
      <w:r w:rsidRPr="00F24834">
        <w:rPr>
          <w:sz w:val="28"/>
          <w:szCs w:val="28"/>
        </w:rPr>
        <w:t xml:space="preserve">устанавливаются следующие индикативные показатели: 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t xml:space="preserve"> </w:t>
      </w:r>
      <w:r w:rsidRPr="00C249FA">
        <w:rPr>
          <w:sz w:val="28"/>
          <w:szCs w:val="28"/>
        </w:rPr>
        <w:t>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учтенных объектов контроля на конец отчетного периода;</w:t>
      </w:r>
    </w:p>
    <w:p w:rsidR="009837C4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учтенных контролируемых лиц на конец отчетного периода</w:t>
      </w:r>
      <w:r>
        <w:rPr>
          <w:sz w:val="28"/>
          <w:szCs w:val="28"/>
        </w:rPr>
        <w:t>.</w:t>
      </w: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8570A3" w:rsidRDefault="00C15709" w:rsidP="00C15709">
      <w:pPr>
        <w:ind w:firstLine="567"/>
        <w:jc w:val="center"/>
      </w:pPr>
    </w:p>
    <w:sectPr w:rsidR="00C15709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279CF"/>
    <w:multiLevelType w:val="hybridMultilevel"/>
    <w:tmpl w:val="3E50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253F96"/>
    <w:rsid w:val="004B3E26"/>
    <w:rsid w:val="00780004"/>
    <w:rsid w:val="008570A3"/>
    <w:rsid w:val="009455EC"/>
    <w:rsid w:val="009837C4"/>
    <w:rsid w:val="00B0230F"/>
    <w:rsid w:val="00B36F6B"/>
    <w:rsid w:val="00B76DEF"/>
    <w:rsid w:val="00BF7637"/>
    <w:rsid w:val="00C15709"/>
    <w:rsid w:val="00E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2022-02-11T07:12:00Z</cp:lastPrinted>
  <dcterms:created xsi:type="dcterms:W3CDTF">2022-02-09T09:58:00Z</dcterms:created>
  <dcterms:modified xsi:type="dcterms:W3CDTF">2022-06-10T07:49:00Z</dcterms:modified>
</cp:coreProperties>
</file>